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6B" w:rsidRPr="00040D6B" w:rsidRDefault="00040D6B" w:rsidP="00040D6B">
      <w:pPr>
        <w:rPr>
          <w:b/>
          <w:sz w:val="28"/>
          <w:szCs w:val="28"/>
        </w:rPr>
      </w:pPr>
      <w:r w:rsidRPr="00040D6B">
        <w:rPr>
          <w:rFonts w:hint="eastAsia"/>
          <w:b/>
          <w:sz w:val="28"/>
          <w:szCs w:val="28"/>
        </w:rPr>
        <w:t>全自动粪便分析</w:t>
      </w:r>
      <w:proofErr w:type="gramStart"/>
      <w:r w:rsidRPr="00040D6B">
        <w:rPr>
          <w:rFonts w:hint="eastAsia"/>
          <w:b/>
          <w:sz w:val="28"/>
          <w:szCs w:val="28"/>
        </w:rPr>
        <w:t>仪技术</w:t>
      </w:r>
      <w:proofErr w:type="gramEnd"/>
      <w:r w:rsidRPr="00040D6B">
        <w:rPr>
          <w:rFonts w:hint="eastAsia"/>
          <w:b/>
          <w:sz w:val="28"/>
          <w:szCs w:val="28"/>
        </w:rPr>
        <w:t>参数要求</w:t>
      </w:r>
    </w:p>
    <w:p w:rsidR="00040D6B" w:rsidRDefault="00040D6B" w:rsidP="00040D6B">
      <w:pPr>
        <w:jc w:val="center"/>
      </w:pPr>
    </w:p>
    <w:p w:rsidR="00C37584" w:rsidRDefault="00040D6B" w:rsidP="00C37584">
      <w:pPr>
        <w:adjustRightInd w:val="0"/>
        <w:snapToGrid w:val="0"/>
        <w:spacing w:line="360" w:lineRule="auto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</w:t>
      </w:r>
      <w:r w:rsidR="00C37584">
        <w:rPr>
          <w:rFonts w:asciiTheme="minorEastAsia" w:hAnsiTheme="minorEastAsia" w:hint="eastAsia"/>
          <w:sz w:val="24"/>
          <w:szCs w:val="24"/>
        </w:rPr>
        <w:t>工作原理：利用机器视觉技术，分别对大便的颜色与性状、化学或免疫学检测卡、镜下有形成分进行实景采图，以形态学自动分析方法对大便的颜色与性状、化学或免疫学检测结果进行识别，对大便中有形成分进行识别与分类计数；</w:t>
      </w:r>
    </w:p>
    <w:p w:rsidR="00040D6B" w:rsidRPr="00040D6B" w:rsidRDefault="00C37584" w:rsidP="00C37584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</w:t>
      </w:r>
      <w:r w:rsidR="00040D6B" w:rsidRPr="00040D6B">
        <w:rPr>
          <w:rFonts w:asciiTheme="minorEastAsia" w:hAnsiTheme="minorEastAsia" w:hint="eastAsia"/>
          <w:sz w:val="24"/>
          <w:szCs w:val="24"/>
        </w:rPr>
        <w:t>检验项目：</w:t>
      </w:r>
      <w:r w:rsidR="002522D0" w:rsidRPr="002522D0">
        <w:rPr>
          <w:rFonts w:asciiTheme="minorEastAsia" w:hAnsiTheme="minorEastAsia" w:hint="eastAsia"/>
          <w:sz w:val="24"/>
          <w:szCs w:val="24"/>
        </w:rPr>
        <w:t>可检测、确证显微镜下可见的粪便标本中的所有病理有形成分；对标本自动拍照，进行颜色、性状等理学指标分析；可自动分析轮状病毒、腺病毒、幽门螺旋杆菌等免疫法检测结果；</w:t>
      </w:r>
    </w:p>
    <w:p w:rsidR="00040D6B" w:rsidRPr="00040D6B" w:rsidRDefault="006A2391" w:rsidP="00C37584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 w:rsidR="00040D6B">
        <w:rPr>
          <w:rFonts w:asciiTheme="minorEastAsia" w:hAnsiTheme="minorEastAsia" w:hint="eastAsia"/>
          <w:sz w:val="24"/>
          <w:szCs w:val="24"/>
        </w:rPr>
        <w:t>.</w:t>
      </w:r>
      <w:r w:rsidR="00040D6B" w:rsidRPr="00040D6B">
        <w:rPr>
          <w:rFonts w:asciiTheme="minorEastAsia" w:hAnsiTheme="minorEastAsia" w:hint="eastAsia"/>
          <w:sz w:val="24"/>
          <w:szCs w:val="24"/>
        </w:rPr>
        <w:t>送样装置：轨道式送样，待检区容量</w:t>
      </w:r>
      <w:r w:rsidR="002522D0">
        <w:rPr>
          <w:rFonts w:asciiTheme="minorEastAsia" w:hAnsiTheme="minorEastAsia" w:hint="eastAsia"/>
          <w:sz w:val="24"/>
          <w:szCs w:val="24"/>
        </w:rPr>
        <w:t>≥3</w:t>
      </w:r>
      <w:r w:rsidR="00040D6B" w:rsidRPr="00040D6B">
        <w:rPr>
          <w:rFonts w:asciiTheme="minorEastAsia" w:hAnsiTheme="minorEastAsia" w:hint="eastAsia"/>
          <w:sz w:val="24"/>
          <w:szCs w:val="24"/>
        </w:rPr>
        <w:t>0个标本；</w:t>
      </w:r>
    </w:p>
    <w:p w:rsidR="00040D6B" w:rsidRPr="00040D6B" w:rsidRDefault="006A2391" w:rsidP="00C37584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</w:t>
      </w:r>
      <w:r w:rsidR="00040D6B">
        <w:rPr>
          <w:rFonts w:asciiTheme="minorEastAsia" w:hAnsiTheme="minorEastAsia" w:hint="eastAsia"/>
          <w:sz w:val="24"/>
          <w:szCs w:val="24"/>
        </w:rPr>
        <w:t>.</w:t>
      </w:r>
      <w:r w:rsidR="00040D6B" w:rsidRPr="00040D6B">
        <w:rPr>
          <w:rFonts w:asciiTheme="minorEastAsia" w:hAnsiTheme="minorEastAsia" w:hint="eastAsia"/>
          <w:sz w:val="24"/>
          <w:szCs w:val="24"/>
        </w:rPr>
        <w:t>粪便处理器：</w:t>
      </w:r>
      <w:r w:rsidR="00C37584" w:rsidRPr="002522D0">
        <w:rPr>
          <w:rFonts w:asciiTheme="minorEastAsia" w:hAnsiTheme="minorEastAsia" w:hint="eastAsia"/>
          <w:sz w:val="24"/>
          <w:szCs w:val="24"/>
        </w:rPr>
        <w:t>双侧螺旋桨式</w:t>
      </w:r>
      <w:r w:rsidR="00C37584">
        <w:rPr>
          <w:rFonts w:asciiTheme="minorEastAsia" w:hAnsiTheme="minorEastAsia" w:hint="eastAsia"/>
          <w:sz w:val="24"/>
          <w:szCs w:val="24"/>
        </w:rPr>
        <w:t>，</w:t>
      </w:r>
      <w:r w:rsidR="00C37584" w:rsidRPr="002522D0">
        <w:rPr>
          <w:rFonts w:asciiTheme="minorEastAsia" w:hAnsiTheme="minorEastAsia" w:hint="eastAsia"/>
          <w:sz w:val="24"/>
          <w:szCs w:val="24"/>
        </w:rPr>
        <w:t>动态滤网</w:t>
      </w:r>
      <w:r w:rsidR="00C37584">
        <w:rPr>
          <w:rFonts w:asciiTheme="minorEastAsia" w:hAnsiTheme="minorEastAsia" w:hint="eastAsia"/>
          <w:sz w:val="24"/>
          <w:szCs w:val="24"/>
        </w:rPr>
        <w:t>设计，</w:t>
      </w:r>
      <w:r w:rsidR="00C37584" w:rsidRPr="002522D0">
        <w:rPr>
          <w:rFonts w:asciiTheme="minorEastAsia" w:hAnsiTheme="minorEastAsia" w:hint="eastAsia"/>
          <w:sz w:val="24"/>
          <w:szCs w:val="24"/>
        </w:rPr>
        <w:t>病理成分回收率在80%以上</w:t>
      </w:r>
      <w:r w:rsidR="00C37584">
        <w:rPr>
          <w:rFonts w:asciiTheme="minorEastAsia" w:hAnsiTheme="minorEastAsia" w:hint="eastAsia"/>
          <w:sz w:val="24"/>
          <w:szCs w:val="24"/>
        </w:rPr>
        <w:t>；</w:t>
      </w:r>
    </w:p>
    <w:p w:rsidR="00040D6B" w:rsidRPr="00040D6B" w:rsidRDefault="002522D0" w:rsidP="00C37584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2522D0">
        <w:rPr>
          <w:rFonts w:asciiTheme="minorEastAsia" w:hAnsiTheme="minorEastAsia" w:hint="eastAsia"/>
          <w:sz w:val="24"/>
          <w:szCs w:val="24"/>
        </w:rPr>
        <w:t>5.智能搅拌功能：仪器在搅拌过程中根据性状判断结果，自动调整搅拌时间与力度，稀便搅拌力度小、软便搅拌时间短、</w:t>
      </w:r>
      <w:proofErr w:type="gramStart"/>
      <w:r w:rsidRPr="002522D0">
        <w:rPr>
          <w:rFonts w:asciiTheme="minorEastAsia" w:hAnsiTheme="minorEastAsia" w:hint="eastAsia"/>
          <w:sz w:val="24"/>
          <w:szCs w:val="24"/>
        </w:rPr>
        <w:t>硬便搅拌</w:t>
      </w:r>
      <w:proofErr w:type="gramEnd"/>
      <w:r w:rsidRPr="002522D0">
        <w:rPr>
          <w:rFonts w:asciiTheme="minorEastAsia" w:hAnsiTheme="minorEastAsia" w:hint="eastAsia"/>
          <w:sz w:val="24"/>
          <w:szCs w:val="24"/>
        </w:rPr>
        <w:t>时间</w:t>
      </w:r>
      <w:proofErr w:type="gramStart"/>
      <w:r w:rsidRPr="002522D0">
        <w:rPr>
          <w:rFonts w:asciiTheme="minorEastAsia" w:hAnsiTheme="minorEastAsia" w:hint="eastAsia"/>
          <w:sz w:val="24"/>
          <w:szCs w:val="24"/>
        </w:rPr>
        <w:t>长力度</w:t>
      </w:r>
      <w:proofErr w:type="gramEnd"/>
      <w:r w:rsidRPr="002522D0">
        <w:rPr>
          <w:rFonts w:asciiTheme="minorEastAsia" w:hAnsiTheme="minorEastAsia" w:hint="eastAsia"/>
          <w:sz w:val="24"/>
          <w:szCs w:val="24"/>
        </w:rPr>
        <w:t>大；</w:t>
      </w:r>
      <w:r w:rsidRPr="00040D6B">
        <w:rPr>
          <w:rFonts w:asciiTheme="minorEastAsia" w:hAnsiTheme="minorEastAsia"/>
          <w:sz w:val="24"/>
          <w:szCs w:val="24"/>
        </w:rPr>
        <w:t xml:space="preserve"> </w:t>
      </w:r>
    </w:p>
    <w:p w:rsidR="00040D6B" w:rsidRPr="00040D6B" w:rsidRDefault="002522D0" w:rsidP="00C37584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</w:t>
      </w:r>
      <w:r w:rsidR="00040D6B">
        <w:rPr>
          <w:rFonts w:asciiTheme="minorEastAsia" w:hAnsiTheme="minorEastAsia" w:hint="eastAsia"/>
          <w:sz w:val="24"/>
          <w:szCs w:val="24"/>
        </w:rPr>
        <w:t>.</w:t>
      </w:r>
      <w:r w:rsidR="00040D6B" w:rsidRPr="00040D6B">
        <w:rPr>
          <w:rFonts w:asciiTheme="minorEastAsia" w:hAnsiTheme="minorEastAsia" w:hint="eastAsia"/>
          <w:sz w:val="24"/>
          <w:szCs w:val="24"/>
        </w:rPr>
        <w:t>检测卡组合式排列装置：</w:t>
      </w:r>
      <w:r w:rsidR="00C37584" w:rsidRPr="00040D6B">
        <w:rPr>
          <w:rFonts w:asciiTheme="minorEastAsia" w:hAnsiTheme="minorEastAsia" w:hint="eastAsia"/>
          <w:sz w:val="24"/>
          <w:szCs w:val="24"/>
        </w:rPr>
        <w:t>免疫或化学法检测项目可自动任选组合检测，一次可检测</w:t>
      </w:r>
      <w:r w:rsidR="00C37584">
        <w:rPr>
          <w:rFonts w:asciiTheme="minorEastAsia" w:hAnsiTheme="minorEastAsia" w:hint="eastAsia"/>
          <w:sz w:val="24"/>
          <w:szCs w:val="24"/>
        </w:rPr>
        <w:t>≥5</w:t>
      </w:r>
      <w:r w:rsidR="00C37584" w:rsidRPr="00040D6B">
        <w:rPr>
          <w:rFonts w:asciiTheme="minorEastAsia" w:hAnsiTheme="minorEastAsia" w:hint="eastAsia"/>
          <w:sz w:val="24"/>
          <w:szCs w:val="24"/>
        </w:rPr>
        <w:t>个不同项目</w:t>
      </w:r>
      <w:r w:rsidR="00C37584">
        <w:rPr>
          <w:rFonts w:asciiTheme="minorEastAsia" w:hAnsiTheme="minorEastAsia" w:hint="eastAsia"/>
          <w:sz w:val="24"/>
          <w:szCs w:val="24"/>
        </w:rPr>
        <w:t>；</w:t>
      </w:r>
    </w:p>
    <w:p w:rsidR="00040D6B" w:rsidRPr="00040D6B" w:rsidRDefault="002522D0" w:rsidP="00C37584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</w:t>
      </w:r>
      <w:r w:rsidR="00040D6B">
        <w:rPr>
          <w:rFonts w:asciiTheme="minorEastAsia" w:hAnsiTheme="minorEastAsia" w:hint="eastAsia"/>
          <w:sz w:val="24"/>
          <w:szCs w:val="24"/>
        </w:rPr>
        <w:t>.</w:t>
      </w:r>
      <w:r w:rsidR="00040D6B" w:rsidRPr="00040D6B">
        <w:rPr>
          <w:rFonts w:asciiTheme="minorEastAsia" w:hAnsiTheme="minorEastAsia" w:hint="eastAsia"/>
          <w:sz w:val="24"/>
          <w:szCs w:val="24"/>
        </w:rPr>
        <w:t>计数板：采用高精度一次性计数板，避免使用流动</w:t>
      </w:r>
      <w:proofErr w:type="gramStart"/>
      <w:r w:rsidR="00040D6B" w:rsidRPr="00040D6B">
        <w:rPr>
          <w:rFonts w:asciiTheme="minorEastAsia" w:hAnsiTheme="minorEastAsia" w:hint="eastAsia"/>
          <w:sz w:val="24"/>
          <w:szCs w:val="24"/>
        </w:rPr>
        <w:t>计数池易造成</w:t>
      </w:r>
      <w:proofErr w:type="gramEnd"/>
      <w:r w:rsidR="00040D6B" w:rsidRPr="00040D6B">
        <w:rPr>
          <w:rFonts w:asciiTheme="minorEastAsia" w:hAnsiTheme="minorEastAsia" w:hint="eastAsia"/>
          <w:sz w:val="24"/>
          <w:szCs w:val="24"/>
        </w:rPr>
        <w:t>的管路或计数池堵塞及样本间的交叉污染；</w:t>
      </w:r>
    </w:p>
    <w:p w:rsidR="00040D6B" w:rsidRPr="00040D6B" w:rsidRDefault="002522D0" w:rsidP="00C37584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</w:t>
      </w:r>
      <w:r w:rsidR="00040D6B" w:rsidRPr="00040D6B">
        <w:rPr>
          <w:rFonts w:asciiTheme="minorEastAsia" w:hAnsiTheme="minorEastAsia" w:hint="eastAsia"/>
          <w:sz w:val="24"/>
          <w:szCs w:val="24"/>
        </w:rPr>
        <w:t>.</w:t>
      </w:r>
      <w:r w:rsidR="00C37584">
        <w:rPr>
          <w:rFonts w:asciiTheme="minorEastAsia" w:hAnsiTheme="minorEastAsia" w:hint="eastAsia"/>
          <w:sz w:val="24"/>
          <w:szCs w:val="24"/>
        </w:rPr>
        <w:t>带</w:t>
      </w:r>
      <w:r w:rsidR="00040D6B" w:rsidRPr="00040D6B">
        <w:rPr>
          <w:rFonts w:asciiTheme="minorEastAsia" w:hAnsiTheme="minorEastAsia" w:hint="eastAsia"/>
          <w:sz w:val="24"/>
          <w:szCs w:val="24"/>
        </w:rPr>
        <w:t>计数板排队沉淀装置</w:t>
      </w:r>
      <w:r w:rsidR="00C37584">
        <w:rPr>
          <w:rFonts w:asciiTheme="minorEastAsia" w:hAnsiTheme="minorEastAsia" w:hint="eastAsia"/>
          <w:sz w:val="24"/>
          <w:szCs w:val="24"/>
        </w:rPr>
        <w:t>，</w:t>
      </w:r>
      <w:r w:rsidR="00C37584" w:rsidRPr="00040D6B">
        <w:rPr>
          <w:rFonts w:asciiTheme="minorEastAsia" w:hAnsiTheme="minorEastAsia" w:hint="eastAsia"/>
          <w:sz w:val="24"/>
          <w:szCs w:val="24"/>
        </w:rPr>
        <w:t>一次性可容纳</w:t>
      </w:r>
      <w:r w:rsidR="00C37584">
        <w:rPr>
          <w:rFonts w:asciiTheme="minorEastAsia" w:hAnsiTheme="minorEastAsia" w:hint="eastAsia"/>
          <w:sz w:val="24"/>
          <w:szCs w:val="24"/>
        </w:rPr>
        <w:t>≥5</w:t>
      </w:r>
      <w:r w:rsidR="00C37584" w:rsidRPr="00040D6B">
        <w:rPr>
          <w:rFonts w:asciiTheme="minorEastAsia" w:hAnsiTheme="minorEastAsia" w:hint="eastAsia"/>
          <w:sz w:val="24"/>
          <w:szCs w:val="24"/>
        </w:rPr>
        <w:t>个样本同时排队沉淀</w:t>
      </w:r>
    </w:p>
    <w:p w:rsidR="00040D6B" w:rsidRPr="00040D6B" w:rsidRDefault="007040CF" w:rsidP="00C37584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9</w:t>
      </w:r>
      <w:r w:rsidR="00040D6B" w:rsidRPr="00040D6B">
        <w:rPr>
          <w:rFonts w:asciiTheme="minorEastAsia" w:hAnsiTheme="minorEastAsia" w:hint="eastAsia"/>
          <w:sz w:val="24"/>
          <w:szCs w:val="24"/>
        </w:rPr>
        <w:t>. 集中审核功能：仪器自动从CCD所拍图片中截取单个有形成分的图片，分类集中排列；</w:t>
      </w:r>
    </w:p>
    <w:p w:rsidR="00040D6B" w:rsidRPr="00040D6B" w:rsidRDefault="00040D6B" w:rsidP="00C37584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 w:rsidR="007040CF">
        <w:rPr>
          <w:rFonts w:asciiTheme="minorEastAsia" w:hAnsiTheme="minorEastAsia" w:hint="eastAsia"/>
          <w:sz w:val="24"/>
          <w:szCs w:val="24"/>
        </w:rPr>
        <w:t>0</w:t>
      </w:r>
      <w:r>
        <w:rPr>
          <w:rFonts w:asciiTheme="minorEastAsia" w:hAnsiTheme="minorEastAsia" w:hint="eastAsia"/>
          <w:sz w:val="24"/>
          <w:szCs w:val="24"/>
        </w:rPr>
        <w:t>.</w:t>
      </w:r>
      <w:r w:rsidRPr="00040D6B">
        <w:rPr>
          <w:rFonts w:asciiTheme="minorEastAsia" w:hAnsiTheme="minorEastAsia" w:hint="eastAsia"/>
          <w:sz w:val="24"/>
          <w:szCs w:val="24"/>
        </w:rPr>
        <w:t>急诊功能：特设急诊位，急诊标本自动传送，自动检测；</w:t>
      </w:r>
      <w:r w:rsidR="007040CF" w:rsidRPr="00040D6B">
        <w:rPr>
          <w:rFonts w:asciiTheme="minorEastAsia" w:hAnsiTheme="minorEastAsia"/>
          <w:sz w:val="24"/>
          <w:szCs w:val="24"/>
        </w:rPr>
        <w:t xml:space="preserve"> </w:t>
      </w:r>
    </w:p>
    <w:p w:rsidR="00040D6B" w:rsidRPr="00040D6B" w:rsidRDefault="00040D6B" w:rsidP="00C37584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040D6B">
        <w:rPr>
          <w:rFonts w:asciiTheme="minorEastAsia" w:hAnsiTheme="minorEastAsia" w:hint="eastAsia"/>
          <w:sz w:val="24"/>
          <w:szCs w:val="24"/>
        </w:rPr>
        <w:t>1</w:t>
      </w:r>
      <w:r w:rsidR="006A2391">
        <w:rPr>
          <w:rFonts w:asciiTheme="minorEastAsia" w:hAnsiTheme="minorEastAsia" w:hint="eastAsia"/>
          <w:sz w:val="24"/>
          <w:szCs w:val="24"/>
        </w:rPr>
        <w:t>1</w:t>
      </w:r>
      <w:r w:rsidRPr="00040D6B">
        <w:rPr>
          <w:rFonts w:asciiTheme="minorEastAsia" w:hAnsiTheme="minorEastAsia" w:hint="eastAsia"/>
          <w:sz w:val="24"/>
          <w:szCs w:val="24"/>
        </w:rPr>
        <w:t>. 报告方式：以数据、图像和文字描述相结合的方式发出综合报告；</w:t>
      </w:r>
    </w:p>
    <w:p w:rsidR="00040D6B" w:rsidRPr="00040D6B" w:rsidRDefault="00040D6B" w:rsidP="006A2391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 w:rsidR="006A2391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.</w:t>
      </w:r>
      <w:r w:rsidRPr="00040D6B">
        <w:rPr>
          <w:rFonts w:asciiTheme="minorEastAsia" w:hAnsiTheme="minorEastAsia" w:hint="eastAsia"/>
          <w:sz w:val="24"/>
          <w:szCs w:val="24"/>
        </w:rPr>
        <w:t>检测速度：综合速度30-60个标本/小时；</w:t>
      </w:r>
      <w:r w:rsidR="006A2391" w:rsidRPr="00040D6B">
        <w:rPr>
          <w:rFonts w:asciiTheme="minorEastAsia" w:hAnsiTheme="minorEastAsia"/>
          <w:sz w:val="24"/>
          <w:szCs w:val="24"/>
        </w:rPr>
        <w:t xml:space="preserve"> </w:t>
      </w:r>
    </w:p>
    <w:p w:rsidR="00040D6B" w:rsidRPr="00040D6B" w:rsidRDefault="00B27300" w:rsidP="00C37584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 w:rsidR="006A2391">
        <w:rPr>
          <w:rFonts w:asciiTheme="minorEastAsia" w:hAnsiTheme="minorEastAsia" w:hint="eastAsia"/>
          <w:sz w:val="24"/>
          <w:szCs w:val="24"/>
        </w:rPr>
        <w:t>3</w:t>
      </w:r>
      <w:r w:rsidR="00040D6B">
        <w:rPr>
          <w:rFonts w:asciiTheme="minorEastAsia" w:hAnsiTheme="minorEastAsia" w:hint="eastAsia"/>
          <w:sz w:val="24"/>
          <w:szCs w:val="24"/>
        </w:rPr>
        <w:t>.</w:t>
      </w:r>
      <w:r w:rsidR="00040D6B" w:rsidRPr="00040D6B">
        <w:rPr>
          <w:rFonts w:asciiTheme="minorEastAsia" w:hAnsiTheme="minorEastAsia" w:hint="eastAsia"/>
          <w:sz w:val="24"/>
          <w:szCs w:val="24"/>
        </w:rPr>
        <w:t>性能验证：</w:t>
      </w:r>
      <w:r w:rsidR="006A2391" w:rsidRPr="00040D6B">
        <w:rPr>
          <w:rFonts w:asciiTheme="minorEastAsia" w:hAnsiTheme="minorEastAsia"/>
          <w:sz w:val="24"/>
          <w:szCs w:val="24"/>
        </w:rPr>
        <w:t xml:space="preserve"> </w:t>
      </w:r>
    </w:p>
    <w:p w:rsidR="00040D6B" w:rsidRPr="00040D6B" w:rsidRDefault="00040D6B" w:rsidP="00C37584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040D6B">
        <w:rPr>
          <w:rFonts w:asciiTheme="minorEastAsia" w:hAnsiTheme="minorEastAsia" w:hint="eastAsia"/>
          <w:sz w:val="24"/>
          <w:szCs w:val="24"/>
        </w:rPr>
        <w:t>（1）重复性：仪器对红、白细胞和寄生虫的检出和识别重复性都为100%；</w:t>
      </w:r>
    </w:p>
    <w:p w:rsidR="00040D6B" w:rsidRPr="00040D6B" w:rsidRDefault="00040D6B" w:rsidP="00C37584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040D6B">
        <w:rPr>
          <w:rFonts w:asciiTheme="minorEastAsia" w:hAnsiTheme="minorEastAsia" w:hint="eastAsia"/>
          <w:sz w:val="24"/>
          <w:szCs w:val="24"/>
        </w:rPr>
        <w:t>（</w:t>
      </w:r>
      <w:r w:rsidR="006A2391">
        <w:rPr>
          <w:rFonts w:asciiTheme="minorEastAsia" w:hAnsiTheme="minorEastAsia" w:hint="eastAsia"/>
          <w:sz w:val="24"/>
          <w:szCs w:val="24"/>
        </w:rPr>
        <w:t>2</w:t>
      </w:r>
      <w:r w:rsidRPr="00040D6B">
        <w:rPr>
          <w:rFonts w:asciiTheme="minorEastAsia" w:hAnsiTheme="minorEastAsia" w:hint="eastAsia"/>
          <w:sz w:val="24"/>
          <w:szCs w:val="24"/>
        </w:rPr>
        <w:t>）与镜检符合率：红细胞符合率</w:t>
      </w:r>
      <w:r w:rsidR="006A2391">
        <w:rPr>
          <w:rFonts w:asciiTheme="minorEastAsia" w:hAnsiTheme="minorEastAsia" w:hint="eastAsia"/>
          <w:sz w:val="24"/>
          <w:szCs w:val="24"/>
        </w:rPr>
        <w:t>≥</w:t>
      </w:r>
      <w:r w:rsidRPr="00040D6B">
        <w:rPr>
          <w:rFonts w:asciiTheme="minorEastAsia" w:hAnsiTheme="minorEastAsia" w:hint="eastAsia"/>
          <w:sz w:val="24"/>
          <w:szCs w:val="24"/>
        </w:rPr>
        <w:t>95%；白细胞符合率</w:t>
      </w:r>
      <w:r w:rsidR="006A2391">
        <w:rPr>
          <w:rFonts w:asciiTheme="minorEastAsia" w:hAnsiTheme="minorEastAsia" w:hint="eastAsia"/>
          <w:sz w:val="24"/>
          <w:szCs w:val="24"/>
        </w:rPr>
        <w:t>≥</w:t>
      </w:r>
      <w:r w:rsidRPr="00040D6B">
        <w:rPr>
          <w:rFonts w:asciiTheme="minorEastAsia" w:hAnsiTheme="minorEastAsia" w:hint="eastAsia"/>
          <w:sz w:val="24"/>
          <w:szCs w:val="24"/>
        </w:rPr>
        <w:t>9</w:t>
      </w:r>
      <w:r w:rsidR="006A2391">
        <w:rPr>
          <w:rFonts w:asciiTheme="minorEastAsia" w:hAnsiTheme="minorEastAsia" w:hint="eastAsia"/>
          <w:sz w:val="24"/>
          <w:szCs w:val="24"/>
        </w:rPr>
        <w:t>0</w:t>
      </w:r>
      <w:r w:rsidRPr="00040D6B">
        <w:rPr>
          <w:rFonts w:asciiTheme="minorEastAsia" w:hAnsiTheme="minorEastAsia" w:hint="eastAsia"/>
          <w:sz w:val="24"/>
          <w:szCs w:val="24"/>
        </w:rPr>
        <w:t>%；虫卵（肝吸虫）符合率</w:t>
      </w:r>
      <w:r w:rsidR="006A2391">
        <w:rPr>
          <w:rFonts w:asciiTheme="minorEastAsia" w:hAnsiTheme="minorEastAsia" w:hint="eastAsia"/>
          <w:sz w:val="24"/>
          <w:szCs w:val="24"/>
        </w:rPr>
        <w:t>≥</w:t>
      </w:r>
      <w:r w:rsidRPr="00040D6B">
        <w:rPr>
          <w:rFonts w:asciiTheme="minorEastAsia" w:hAnsiTheme="minorEastAsia" w:hint="eastAsia"/>
          <w:sz w:val="24"/>
          <w:szCs w:val="24"/>
        </w:rPr>
        <w:t>9</w:t>
      </w:r>
      <w:r w:rsidR="006A2391">
        <w:rPr>
          <w:rFonts w:asciiTheme="minorEastAsia" w:hAnsiTheme="minorEastAsia" w:hint="eastAsia"/>
          <w:sz w:val="24"/>
          <w:szCs w:val="24"/>
        </w:rPr>
        <w:t>0</w:t>
      </w:r>
      <w:r w:rsidRPr="00040D6B">
        <w:rPr>
          <w:rFonts w:asciiTheme="minorEastAsia" w:hAnsiTheme="minorEastAsia" w:hint="eastAsia"/>
          <w:sz w:val="24"/>
          <w:szCs w:val="24"/>
        </w:rPr>
        <w:t>%；其他（真菌）符合率</w:t>
      </w:r>
      <w:r w:rsidR="006A2391">
        <w:rPr>
          <w:rFonts w:asciiTheme="minorEastAsia" w:hAnsiTheme="minorEastAsia" w:hint="eastAsia"/>
          <w:sz w:val="24"/>
          <w:szCs w:val="24"/>
        </w:rPr>
        <w:t>≥</w:t>
      </w:r>
      <w:r w:rsidR="006A2391">
        <w:rPr>
          <w:rFonts w:asciiTheme="minorEastAsia" w:hAnsiTheme="minorEastAsia" w:hint="eastAsia"/>
          <w:sz w:val="24"/>
          <w:szCs w:val="24"/>
        </w:rPr>
        <w:t>95</w:t>
      </w:r>
      <w:r w:rsidRPr="00040D6B">
        <w:rPr>
          <w:rFonts w:asciiTheme="minorEastAsia" w:hAnsiTheme="minorEastAsia" w:hint="eastAsia"/>
          <w:sz w:val="24"/>
          <w:szCs w:val="24"/>
        </w:rPr>
        <w:t>%。</w:t>
      </w:r>
    </w:p>
    <w:p w:rsidR="00040D6B" w:rsidRPr="00040D6B" w:rsidRDefault="00B27300" w:rsidP="00C37584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19</w:t>
      </w:r>
      <w:r w:rsidR="00040D6B">
        <w:rPr>
          <w:rFonts w:asciiTheme="minorEastAsia" w:hAnsiTheme="minorEastAsia" w:hint="eastAsia"/>
          <w:sz w:val="24"/>
          <w:szCs w:val="24"/>
        </w:rPr>
        <w:t>.</w:t>
      </w:r>
      <w:r w:rsidR="00040D6B" w:rsidRPr="00040D6B">
        <w:rPr>
          <w:rFonts w:asciiTheme="minorEastAsia" w:hAnsiTheme="minorEastAsia" w:hint="eastAsia"/>
          <w:sz w:val="24"/>
          <w:szCs w:val="24"/>
        </w:rPr>
        <w:t>计数板贮存仓容量：</w:t>
      </w:r>
      <w:r w:rsidR="007040CF">
        <w:rPr>
          <w:rFonts w:asciiTheme="minorEastAsia" w:hAnsiTheme="minorEastAsia" w:hint="eastAsia"/>
          <w:sz w:val="24"/>
          <w:szCs w:val="24"/>
        </w:rPr>
        <w:t>≥15</w:t>
      </w:r>
      <w:r w:rsidR="00040D6B" w:rsidRPr="00040D6B">
        <w:rPr>
          <w:rFonts w:asciiTheme="minorEastAsia" w:hAnsiTheme="minorEastAsia" w:hint="eastAsia"/>
          <w:sz w:val="24"/>
          <w:szCs w:val="24"/>
        </w:rPr>
        <w:t>0个；</w:t>
      </w:r>
    </w:p>
    <w:p w:rsidR="00040D6B" w:rsidRPr="00040D6B" w:rsidRDefault="00040D6B" w:rsidP="00C37584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="00B27300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.</w:t>
      </w:r>
      <w:r w:rsidRPr="00040D6B">
        <w:rPr>
          <w:rFonts w:asciiTheme="minorEastAsia" w:hAnsiTheme="minorEastAsia" w:hint="eastAsia"/>
          <w:sz w:val="24"/>
          <w:szCs w:val="24"/>
        </w:rPr>
        <w:t>数据接口：双向通讯接口；</w:t>
      </w:r>
    </w:p>
    <w:p w:rsidR="00040D6B" w:rsidRPr="00040D6B" w:rsidRDefault="00040D6B" w:rsidP="00C37584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="00B27300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.</w:t>
      </w:r>
      <w:r w:rsidRPr="00040D6B">
        <w:rPr>
          <w:rFonts w:asciiTheme="minorEastAsia" w:hAnsiTheme="minorEastAsia" w:hint="eastAsia"/>
          <w:sz w:val="24"/>
          <w:szCs w:val="24"/>
        </w:rPr>
        <w:t>数据储存量：≥200000个结果；</w:t>
      </w:r>
    </w:p>
    <w:p w:rsidR="00113407" w:rsidRDefault="00040D6B" w:rsidP="00C37584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="00B27300"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.</w:t>
      </w:r>
      <w:r w:rsidRPr="00040D6B">
        <w:rPr>
          <w:rFonts w:asciiTheme="minorEastAsia" w:hAnsiTheme="minorEastAsia" w:hint="eastAsia"/>
          <w:sz w:val="24"/>
          <w:szCs w:val="24"/>
        </w:rPr>
        <w:t>网络功能：可联机科室及医院计算机网络，实现分析报告无纸化传输。</w:t>
      </w:r>
    </w:p>
    <w:p w:rsidR="0061490B" w:rsidRDefault="0061490B" w:rsidP="00C37584">
      <w:pPr>
        <w:spacing w:line="360" w:lineRule="auto"/>
        <w:rPr>
          <w:rFonts w:asciiTheme="minorEastAsia" w:hAnsiTheme="minorEastAsia" w:hint="eastAsia"/>
          <w:b/>
          <w:sz w:val="24"/>
        </w:rPr>
      </w:pPr>
      <w:r w:rsidRPr="000319FD">
        <w:rPr>
          <w:rFonts w:asciiTheme="minorEastAsia" w:hAnsiTheme="minorEastAsia" w:hint="eastAsia"/>
          <w:b/>
          <w:sz w:val="24"/>
        </w:rPr>
        <w:t>备注：报价包含接入本院LIS接口费用</w:t>
      </w:r>
      <w:r w:rsidR="006A2391">
        <w:rPr>
          <w:rFonts w:asciiTheme="minorEastAsia" w:hAnsiTheme="minorEastAsia" w:hint="eastAsia"/>
          <w:b/>
          <w:sz w:val="24"/>
        </w:rPr>
        <w:t>、含一台激光打印机</w:t>
      </w:r>
      <w:r w:rsidRPr="000319FD">
        <w:rPr>
          <w:rFonts w:asciiTheme="minorEastAsia" w:hAnsiTheme="minorEastAsia" w:hint="eastAsia"/>
          <w:b/>
          <w:sz w:val="24"/>
        </w:rPr>
        <w:t>。</w:t>
      </w:r>
      <w:bookmarkStart w:id="0" w:name="_GoBack"/>
      <w:bookmarkEnd w:id="0"/>
    </w:p>
    <w:p w:rsidR="00C37584" w:rsidRPr="006A2391" w:rsidRDefault="00C37584" w:rsidP="0061490B">
      <w:pPr>
        <w:spacing w:line="360" w:lineRule="auto"/>
        <w:rPr>
          <w:rFonts w:asciiTheme="minorEastAsia" w:hAnsiTheme="minorEastAsia" w:hint="eastAsia"/>
          <w:b/>
          <w:sz w:val="24"/>
        </w:rPr>
      </w:pPr>
    </w:p>
    <w:p w:rsidR="00040D6B" w:rsidRPr="00B81B70" w:rsidRDefault="00040D6B" w:rsidP="00040D6B">
      <w:pPr>
        <w:rPr>
          <w:rFonts w:asciiTheme="minorEastAsia" w:hAnsiTheme="minorEastAsia"/>
          <w:b/>
          <w:sz w:val="28"/>
          <w:szCs w:val="28"/>
        </w:rPr>
      </w:pPr>
      <w:r w:rsidRPr="00B81B70">
        <w:rPr>
          <w:rFonts w:asciiTheme="minorEastAsia" w:hAnsiTheme="minorEastAsia" w:cs="Times New Roman"/>
          <w:b/>
          <w:bCs/>
          <w:color w:val="000000"/>
          <w:kern w:val="0"/>
          <w:sz w:val="28"/>
          <w:szCs w:val="28"/>
        </w:rPr>
        <w:lastRenderedPageBreak/>
        <w:t>特定蛋白分析</w:t>
      </w:r>
      <w:proofErr w:type="gramStart"/>
      <w:r w:rsidRPr="00B81B70">
        <w:rPr>
          <w:rFonts w:asciiTheme="minorEastAsia" w:hAnsiTheme="minorEastAsia" w:cs="Times New Roman"/>
          <w:b/>
          <w:bCs/>
          <w:color w:val="000000"/>
          <w:kern w:val="0"/>
          <w:sz w:val="28"/>
          <w:szCs w:val="28"/>
        </w:rPr>
        <w:t>仪</w:t>
      </w:r>
      <w:r w:rsidRPr="00B81B70">
        <w:rPr>
          <w:rFonts w:asciiTheme="minorEastAsia" w:hAnsiTheme="minorEastAsia" w:hint="eastAsia"/>
          <w:b/>
          <w:sz w:val="28"/>
          <w:szCs w:val="28"/>
        </w:rPr>
        <w:t>技术</w:t>
      </w:r>
      <w:proofErr w:type="gramEnd"/>
      <w:r w:rsidRPr="00B81B70">
        <w:rPr>
          <w:rFonts w:asciiTheme="minorEastAsia" w:hAnsiTheme="minorEastAsia" w:hint="eastAsia"/>
          <w:b/>
          <w:sz w:val="28"/>
          <w:szCs w:val="28"/>
        </w:rPr>
        <w:t>参数要求</w:t>
      </w:r>
    </w:p>
    <w:p w:rsidR="00040D6B" w:rsidRDefault="00040D6B" w:rsidP="00040D6B">
      <w:pPr>
        <w:jc w:val="center"/>
      </w:pPr>
    </w:p>
    <w:p w:rsidR="00040D6B" w:rsidRPr="006A2391" w:rsidRDefault="00040D6B" w:rsidP="002522D0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6A2391">
        <w:rPr>
          <w:rFonts w:asciiTheme="minorEastAsia" w:hAnsiTheme="minorEastAsia" w:hint="eastAsia"/>
          <w:sz w:val="24"/>
          <w:szCs w:val="24"/>
        </w:rPr>
        <w:t>1</w:t>
      </w:r>
      <w:r w:rsidR="0061490B" w:rsidRPr="006A2391">
        <w:rPr>
          <w:rFonts w:asciiTheme="minorEastAsia" w:hAnsiTheme="minorEastAsia" w:hint="eastAsia"/>
          <w:sz w:val="24"/>
          <w:szCs w:val="24"/>
        </w:rPr>
        <w:t>.</w:t>
      </w:r>
      <w:r w:rsidR="0061490B" w:rsidRPr="006A2391">
        <w:rPr>
          <w:rFonts w:hint="eastAsia"/>
        </w:rPr>
        <w:t xml:space="preserve"> </w:t>
      </w:r>
      <w:r w:rsidR="0061490B" w:rsidRPr="006A2391">
        <w:rPr>
          <w:rFonts w:asciiTheme="minorEastAsia" w:hAnsiTheme="minorEastAsia" w:hint="eastAsia"/>
          <w:sz w:val="24"/>
          <w:szCs w:val="24"/>
        </w:rPr>
        <w:t>免疫散射比浊法，</w:t>
      </w:r>
      <w:r w:rsidRPr="006A2391">
        <w:rPr>
          <w:rFonts w:asciiTheme="minorEastAsia" w:hAnsiTheme="minorEastAsia" w:hint="eastAsia"/>
          <w:sz w:val="24"/>
          <w:szCs w:val="24"/>
        </w:rPr>
        <w:t>光源</w:t>
      </w:r>
      <w:r w:rsidR="0061490B" w:rsidRPr="006A2391">
        <w:rPr>
          <w:rFonts w:asciiTheme="minorEastAsia" w:hAnsiTheme="minorEastAsia" w:hint="eastAsia"/>
          <w:sz w:val="24"/>
          <w:szCs w:val="24"/>
        </w:rPr>
        <w:t>：</w:t>
      </w:r>
      <w:r w:rsidRPr="006A2391">
        <w:rPr>
          <w:rFonts w:asciiTheme="minorEastAsia" w:hAnsiTheme="minorEastAsia" w:hint="eastAsia"/>
          <w:sz w:val="24"/>
          <w:szCs w:val="24"/>
        </w:rPr>
        <w:t>670nm红色激光</w:t>
      </w:r>
    </w:p>
    <w:p w:rsidR="00040D6B" w:rsidRPr="006A2391" w:rsidRDefault="00040D6B" w:rsidP="002522D0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6A2391">
        <w:rPr>
          <w:rFonts w:asciiTheme="minorEastAsia" w:hAnsiTheme="minorEastAsia" w:hint="eastAsia"/>
          <w:sz w:val="24"/>
          <w:szCs w:val="24"/>
        </w:rPr>
        <w:t>2</w:t>
      </w:r>
      <w:r w:rsidR="0061490B" w:rsidRPr="006A2391">
        <w:rPr>
          <w:rFonts w:asciiTheme="minorEastAsia" w:hAnsiTheme="minorEastAsia" w:hint="eastAsia"/>
          <w:sz w:val="24"/>
          <w:szCs w:val="24"/>
        </w:rPr>
        <w:t>.</w:t>
      </w:r>
      <w:r w:rsidRPr="006A2391">
        <w:rPr>
          <w:rFonts w:asciiTheme="minorEastAsia" w:hAnsiTheme="minorEastAsia" w:hint="eastAsia"/>
          <w:sz w:val="24"/>
          <w:szCs w:val="24"/>
        </w:rPr>
        <w:t>测试速度</w:t>
      </w:r>
      <w:r w:rsidR="0061490B" w:rsidRPr="006A2391">
        <w:rPr>
          <w:rFonts w:asciiTheme="minorEastAsia" w:hAnsiTheme="minorEastAsia" w:hint="eastAsia"/>
          <w:sz w:val="24"/>
          <w:szCs w:val="24"/>
        </w:rPr>
        <w:t>：≥</w:t>
      </w:r>
      <w:r w:rsidRPr="006A2391">
        <w:rPr>
          <w:rFonts w:asciiTheme="minorEastAsia" w:hAnsiTheme="minorEastAsia" w:hint="eastAsia"/>
          <w:sz w:val="24"/>
          <w:szCs w:val="24"/>
        </w:rPr>
        <w:t>150T/小时</w:t>
      </w:r>
    </w:p>
    <w:p w:rsidR="00040D6B" w:rsidRPr="006A2391" w:rsidRDefault="0061490B" w:rsidP="002522D0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6A2391">
        <w:rPr>
          <w:rFonts w:asciiTheme="minorEastAsia" w:hAnsiTheme="minorEastAsia" w:hint="eastAsia"/>
          <w:sz w:val="24"/>
          <w:szCs w:val="24"/>
        </w:rPr>
        <w:t>3.</w:t>
      </w:r>
      <w:r w:rsidR="00040D6B" w:rsidRPr="006A2391">
        <w:rPr>
          <w:rFonts w:asciiTheme="minorEastAsia" w:hAnsiTheme="minorEastAsia" w:hint="eastAsia"/>
          <w:sz w:val="24"/>
          <w:szCs w:val="24"/>
        </w:rPr>
        <w:t>重复性：对同一样品重复测量时变异系数不超过2%</w:t>
      </w:r>
    </w:p>
    <w:p w:rsidR="00040D6B" w:rsidRPr="006A2391" w:rsidRDefault="0061490B" w:rsidP="002522D0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6A2391">
        <w:rPr>
          <w:rFonts w:asciiTheme="minorEastAsia" w:hAnsiTheme="minorEastAsia" w:hint="eastAsia"/>
          <w:sz w:val="24"/>
          <w:szCs w:val="24"/>
        </w:rPr>
        <w:t>4.</w:t>
      </w:r>
      <w:r w:rsidR="00040D6B" w:rsidRPr="006A2391">
        <w:rPr>
          <w:rFonts w:asciiTheme="minorEastAsia" w:hAnsiTheme="minorEastAsia" w:hint="eastAsia"/>
          <w:sz w:val="24"/>
          <w:szCs w:val="24"/>
        </w:rPr>
        <w:t>准确度：在规定的测量范围内相对误差不超过±5%</w:t>
      </w:r>
    </w:p>
    <w:p w:rsidR="00040D6B" w:rsidRPr="006A2391" w:rsidRDefault="0061490B" w:rsidP="002522D0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6A2391">
        <w:rPr>
          <w:rFonts w:asciiTheme="minorEastAsia" w:hAnsiTheme="minorEastAsia" w:hint="eastAsia"/>
          <w:sz w:val="24"/>
          <w:szCs w:val="24"/>
        </w:rPr>
        <w:t>5.</w:t>
      </w:r>
      <w:r w:rsidR="00040D6B" w:rsidRPr="006A2391">
        <w:rPr>
          <w:rFonts w:asciiTheme="minorEastAsia" w:hAnsiTheme="minorEastAsia" w:hint="eastAsia"/>
          <w:sz w:val="24"/>
          <w:szCs w:val="24"/>
        </w:rPr>
        <w:t>稳定性：在30分钟内</w:t>
      </w:r>
      <w:proofErr w:type="gramStart"/>
      <w:r w:rsidR="00040D6B" w:rsidRPr="006A2391">
        <w:rPr>
          <w:rFonts w:asciiTheme="minorEastAsia" w:hAnsiTheme="minorEastAsia" w:hint="eastAsia"/>
          <w:sz w:val="24"/>
          <w:szCs w:val="24"/>
        </w:rPr>
        <w:t>的读值波动</w:t>
      </w:r>
      <w:proofErr w:type="gramEnd"/>
      <w:r w:rsidR="00040D6B" w:rsidRPr="006A2391">
        <w:rPr>
          <w:rFonts w:asciiTheme="minorEastAsia" w:hAnsiTheme="minorEastAsia" w:hint="eastAsia"/>
          <w:sz w:val="24"/>
          <w:szCs w:val="24"/>
        </w:rPr>
        <w:t>不超过满量程值的±</w:t>
      </w:r>
      <w:r w:rsidRPr="006A2391">
        <w:rPr>
          <w:rFonts w:asciiTheme="minorEastAsia" w:hAnsiTheme="minorEastAsia" w:hint="eastAsia"/>
          <w:sz w:val="24"/>
          <w:szCs w:val="24"/>
        </w:rPr>
        <w:t>2</w:t>
      </w:r>
      <w:r w:rsidR="00040D6B" w:rsidRPr="006A2391">
        <w:rPr>
          <w:rFonts w:asciiTheme="minorEastAsia" w:hAnsiTheme="minorEastAsia" w:hint="eastAsia"/>
          <w:sz w:val="24"/>
          <w:szCs w:val="24"/>
        </w:rPr>
        <w:t>%</w:t>
      </w:r>
    </w:p>
    <w:p w:rsidR="00040D6B" w:rsidRPr="006A2391" w:rsidRDefault="0061490B" w:rsidP="002522D0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6A2391">
        <w:rPr>
          <w:rFonts w:asciiTheme="minorEastAsia" w:hAnsiTheme="minorEastAsia" w:hint="eastAsia"/>
          <w:sz w:val="24"/>
          <w:szCs w:val="24"/>
        </w:rPr>
        <w:t>6.</w:t>
      </w:r>
      <w:r w:rsidR="00040D6B" w:rsidRPr="006A2391">
        <w:rPr>
          <w:rFonts w:asciiTheme="minorEastAsia" w:hAnsiTheme="minorEastAsia" w:hint="eastAsia"/>
          <w:sz w:val="24"/>
          <w:szCs w:val="24"/>
        </w:rPr>
        <w:t>零点漂移：在30分钟内</w:t>
      </w:r>
      <w:proofErr w:type="gramStart"/>
      <w:r w:rsidR="00040D6B" w:rsidRPr="006A2391">
        <w:rPr>
          <w:rFonts w:asciiTheme="minorEastAsia" w:hAnsiTheme="minorEastAsia" w:hint="eastAsia"/>
          <w:sz w:val="24"/>
          <w:szCs w:val="24"/>
        </w:rPr>
        <w:t>的读值波动</w:t>
      </w:r>
      <w:proofErr w:type="gramEnd"/>
      <w:r w:rsidR="00040D6B" w:rsidRPr="006A2391">
        <w:rPr>
          <w:rFonts w:asciiTheme="minorEastAsia" w:hAnsiTheme="minorEastAsia" w:hint="eastAsia"/>
          <w:sz w:val="24"/>
          <w:szCs w:val="24"/>
        </w:rPr>
        <w:t>不超过满量程值的±</w:t>
      </w:r>
      <w:r w:rsidRPr="006A2391">
        <w:rPr>
          <w:rFonts w:asciiTheme="minorEastAsia" w:hAnsiTheme="minorEastAsia" w:hint="eastAsia"/>
          <w:sz w:val="24"/>
          <w:szCs w:val="24"/>
        </w:rPr>
        <w:t>2</w:t>
      </w:r>
      <w:r w:rsidR="00040D6B" w:rsidRPr="006A2391">
        <w:rPr>
          <w:rFonts w:asciiTheme="minorEastAsia" w:hAnsiTheme="minorEastAsia" w:hint="eastAsia"/>
          <w:sz w:val="24"/>
          <w:szCs w:val="24"/>
        </w:rPr>
        <w:t>%</w:t>
      </w:r>
    </w:p>
    <w:p w:rsidR="00040D6B" w:rsidRPr="006A2391" w:rsidRDefault="0061490B" w:rsidP="002522D0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6A2391">
        <w:rPr>
          <w:rFonts w:asciiTheme="minorEastAsia" w:hAnsiTheme="minorEastAsia" w:hint="eastAsia"/>
          <w:sz w:val="24"/>
          <w:szCs w:val="24"/>
        </w:rPr>
        <w:t>7.</w:t>
      </w:r>
      <w:r w:rsidR="00040D6B" w:rsidRPr="006A2391">
        <w:rPr>
          <w:rFonts w:asciiTheme="minorEastAsia" w:hAnsiTheme="minorEastAsia" w:hint="eastAsia"/>
          <w:sz w:val="24"/>
          <w:szCs w:val="24"/>
        </w:rPr>
        <w:t>温度准确度与波动度：温度值在设定值的±0.3℃内，波动度不超过±0.2℃</w:t>
      </w:r>
    </w:p>
    <w:p w:rsidR="00040D6B" w:rsidRPr="006A2391" w:rsidRDefault="0061490B" w:rsidP="002522D0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6A2391">
        <w:rPr>
          <w:rFonts w:asciiTheme="minorEastAsia" w:hAnsiTheme="minorEastAsia" w:hint="eastAsia"/>
          <w:sz w:val="24"/>
          <w:szCs w:val="24"/>
        </w:rPr>
        <w:t>8.</w:t>
      </w:r>
      <w:r w:rsidR="00040D6B" w:rsidRPr="006A2391">
        <w:rPr>
          <w:rFonts w:asciiTheme="minorEastAsia" w:hAnsiTheme="minorEastAsia" w:hint="eastAsia"/>
          <w:sz w:val="24"/>
          <w:szCs w:val="24"/>
        </w:rPr>
        <w:t>样本类型：全血、血清、血浆、尿液等</w:t>
      </w:r>
    </w:p>
    <w:p w:rsidR="00040D6B" w:rsidRPr="006A2391" w:rsidRDefault="00B81B70" w:rsidP="002522D0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6A2391">
        <w:rPr>
          <w:rFonts w:asciiTheme="minorEastAsia" w:hAnsiTheme="minorEastAsia" w:hint="eastAsia"/>
          <w:sz w:val="24"/>
          <w:szCs w:val="24"/>
        </w:rPr>
        <w:t>9.</w:t>
      </w:r>
      <w:r w:rsidR="00040D6B" w:rsidRPr="006A2391">
        <w:rPr>
          <w:rFonts w:asciiTheme="minorEastAsia" w:hAnsiTheme="minorEastAsia" w:hint="eastAsia"/>
          <w:sz w:val="24"/>
          <w:szCs w:val="24"/>
        </w:rPr>
        <w:t>原始管直接上机，</w:t>
      </w:r>
      <w:proofErr w:type="gramStart"/>
      <w:r w:rsidR="00040D6B" w:rsidRPr="006A2391">
        <w:rPr>
          <w:rFonts w:asciiTheme="minorEastAsia" w:hAnsiTheme="minorEastAsia" w:hint="eastAsia"/>
          <w:sz w:val="24"/>
          <w:szCs w:val="24"/>
        </w:rPr>
        <w:t>轨道式进样</w:t>
      </w:r>
      <w:proofErr w:type="gramEnd"/>
      <w:r w:rsidR="00040D6B" w:rsidRPr="006A2391">
        <w:rPr>
          <w:rFonts w:asciiTheme="minorEastAsia" w:hAnsiTheme="minorEastAsia" w:hint="eastAsia"/>
          <w:sz w:val="24"/>
          <w:szCs w:val="24"/>
        </w:rPr>
        <w:t>，自动全血混匀，自动穿刺取血，自动条码扫描</w:t>
      </w:r>
      <w:r w:rsidRPr="006A2391">
        <w:rPr>
          <w:rFonts w:asciiTheme="minorEastAsia" w:hAnsiTheme="minorEastAsia" w:hint="eastAsia"/>
          <w:sz w:val="24"/>
          <w:szCs w:val="24"/>
        </w:rPr>
        <w:t>，</w:t>
      </w:r>
      <w:r w:rsidR="00040D6B" w:rsidRPr="006A2391">
        <w:rPr>
          <w:rFonts w:asciiTheme="minorEastAsia" w:hAnsiTheme="minorEastAsia" w:hint="eastAsia"/>
          <w:sz w:val="24"/>
          <w:szCs w:val="24"/>
        </w:rPr>
        <w:t>可自动搅拌，自动温控</w:t>
      </w:r>
    </w:p>
    <w:p w:rsidR="00040D6B" w:rsidRPr="006A2391" w:rsidRDefault="00040D6B" w:rsidP="002522D0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6A2391">
        <w:rPr>
          <w:rFonts w:asciiTheme="minorEastAsia" w:hAnsiTheme="minorEastAsia" w:hint="eastAsia"/>
          <w:sz w:val="24"/>
          <w:szCs w:val="24"/>
        </w:rPr>
        <w:t>1</w:t>
      </w:r>
      <w:r w:rsidR="00B81B70" w:rsidRPr="006A2391">
        <w:rPr>
          <w:rFonts w:asciiTheme="minorEastAsia" w:hAnsiTheme="minorEastAsia" w:hint="eastAsia"/>
          <w:sz w:val="24"/>
          <w:szCs w:val="24"/>
        </w:rPr>
        <w:t>0.</w:t>
      </w:r>
      <w:r w:rsidRPr="006A2391">
        <w:rPr>
          <w:rFonts w:asciiTheme="minorEastAsia" w:hAnsiTheme="minorEastAsia" w:hint="eastAsia"/>
          <w:sz w:val="24"/>
          <w:szCs w:val="24"/>
        </w:rPr>
        <w:t>具备抗原过量检测功能，可自动预稀释，减少不必要的试剂浪费</w:t>
      </w:r>
    </w:p>
    <w:p w:rsidR="00040D6B" w:rsidRPr="006A2391" w:rsidRDefault="00040D6B" w:rsidP="002522D0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6A2391">
        <w:rPr>
          <w:rFonts w:asciiTheme="minorEastAsia" w:hAnsiTheme="minorEastAsia" w:hint="eastAsia"/>
          <w:sz w:val="24"/>
          <w:szCs w:val="24"/>
        </w:rPr>
        <w:t>1</w:t>
      </w:r>
      <w:r w:rsidR="00B81B70" w:rsidRPr="006A2391">
        <w:rPr>
          <w:rFonts w:asciiTheme="minorEastAsia" w:hAnsiTheme="minorEastAsia" w:hint="eastAsia"/>
          <w:sz w:val="24"/>
          <w:szCs w:val="24"/>
        </w:rPr>
        <w:t>1</w:t>
      </w:r>
      <w:r w:rsidR="0061490B" w:rsidRPr="006A2391">
        <w:rPr>
          <w:rFonts w:asciiTheme="minorEastAsia" w:hAnsiTheme="minorEastAsia" w:hint="eastAsia"/>
          <w:sz w:val="24"/>
          <w:szCs w:val="24"/>
        </w:rPr>
        <w:t>．</w:t>
      </w:r>
      <w:r w:rsidRPr="006A2391">
        <w:rPr>
          <w:rFonts w:asciiTheme="minorEastAsia" w:hAnsiTheme="minorEastAsia" w:hint="eastAsia"/>
          <w:sz w:val="24"/>
          <w:szCs w:val="24"/>
        </w:rPr>
        <w:t>可检测全程全血C反应蛋白(</w:t>
      </w:r>
      <w:proofErr w:type="spellStart"/>
      <w:r w:rsidRPr="006A2391">
        <w:rPr>
          <w:rFonts w:asciiTheme="minorEastAsia" w:hAnsiTheme="minorEastAsia" w:hint="eastAsia"/>
          <w:sz w:val="24"/>
          <w:szCs w:val="24"/>
        </w:rPr>
        <w:t>hsCRP</w:t>
      </w:r>
      <w:proofErr w:type="spellEnd"/>
      <w:r w:rsidRPr="006A2391">
        <w:rPr>
          <w:rFonts w:asciiTheme="minorEastAsia" w:hAnsiTheme="minorEastAsia" w:hint="eastAsia"/>
          <w:sz w:val="24"/>
          <w:szCs w:val="24"/>
        </w:rPr>
        <w:t>+常规CRP)、血清淀粉样蛋白A(SAA)、糖化血红蛋白(HbA1c)、尿微量白蛋白(</w:t>
      </w:r>
      <w:proofErr w:type="spellStart"/>
      <w:r w:rsidRPr="006A2391">
        <w:rPr>
          <w:rFonts w:asciiTheme="minorEastAsia" w:hAnsiTheme="minorEastAsia" w:hint="eastAsia"/>
          <w:sz w:val="24"/>
          <w:szCs w:val="24"/>
        </w:rPr>
        <w:t>mALB</w:t>
      </w:r>
      <w:proofErr w:type="spellEnd"/>
      <w:r w:rsidRPr="006A2391">
        <w:rPr>
          <w:rFonts w:asciiTheme="minorEastAsia" w:hAnsiTheme="minorEastAsia" w:hint="eastAsia"/>
          <w:sz w:val="24"/>
          <w:szCs w:val="24"/>
        </w:rPr>
        <w:t>)等</w:t>
      </w:r>
      <w:r w:rsidR="0061490B" w:rsidRPr="006A2391">
        <w:rPr>
          <w:rFonts w:asciiTheme="minorEastAsia" w:hAnsiTheme="minorEastAsia" w:hint="eastAsia"/>
          <w:sz w:val="24"/>
          <w:szCs w:val="24"/>
        </w:rPr>
        <w:t>多</w:t>
      </w:r>
      <w:r w:rsidRPr="006A2391">
        <w:rPr>
          <w:rFonts w:asciiTheme="minorEastAsia" w:hAnsiTheme="minorEastAsia" w:hint="eastAsia"/>
          <w:sz w:val="24"/>
          <w:szCs w:val="24"/>
        </w:rPr>
        <w:t>个项目</w:t>
      </w:r>
    </w:p>
    <w:p w:rsidR="00040D6B" w:rsidRPr="006A2391" w:rsidRDefault="00040D6B" w:rsidP="002522D0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6A2391">
        <w:rPr>
          <w:rFonts w:asciiTheme="minorEastAsia" w:hAnsiTheme="minorEastAsia" w:hint="eastAsia"/>
          <w:sz w:val="24"/>
          <w:szCs w:val="24"/>
        </w:rPr>
        <w:t>1</w:t>
      </w:r>
      <w:r w:rsidR="00B81B70" w:rsidRPr="006A2391">
        <w:rPr>
          <w:rFonts w:asciiTheme="minorEastAsia" w:hAnsiTheme="minorEastAsia" w:hint="eastAsia"/>
          <w:sz w:val="24"/>
          <w:szCs w:val="24"/>
        </w:rPr>
        <w:t>2.</w:t>
      </w:r>
      <w:r w:rsidRPr="006A2391">
        <w:rPr>
          <w:rFonts w:asciiTheme="minorEastAsia" w:hAnsiTheme="minorEastAsia" w:hint="eastAsia"/>
          <w:sz w:val="24"/>
          <w:szCs w:val="24"/>
        </w:rPr>
        <w:t>可开展免疫类、心血管病类、急性时相反应类、肾病类、糖尿病类</w:t>
      </w:r>
      <w:r w:rsidR="00B81B70" w:rsidRPr="006A2391">
        <w:rPr>
          <w:rFonts w:asciiTheme="minorEastAsia" w:hAnsiTheme="minorEastAsia" w:hint="eastAsia"/>
          <w:sz w:val="24"/>
          <w:szCs w:val="24"/>
        </w:rPr>
        <w:t>等</w:t>
      </w:r>
      <w:r w:rsidRPr="006A2391">
        <w:rPr>
          <w:rFonts w:asciiTheme="minorEastAsia" w:hAnsiTheme="minorEastAsia" w:hint="eastAsia"/>
          <w:sz w:val="24"/>
          <w:szCs w:val="24"/>
        </w:rPr>
        <w:t>项目组合测试</w:t>
      </w:r>
    </w:p>
    <w:p w:rsidR="00040D6B" w:rsidRPr="006A2391" w:rsidRDefault="00B81B70" w:rsidP="002522D0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6A2391">
        <w:rPr>
          <w:rFonts w:asciiTheme="minorEastAsia" w:hAnsiTheme="minorEastAsia" w:hint="eastAsia"/>
          <w:sz w:val="24"/>
          <w:szCs w:val="24"/>
        </w:rPr>
        <w:t>1</w:t>
      </w:r>
      <w:r w:rsidR="002522D0" w:rsidRPr="006A2391">
        <w:rPr>
          <w:rFonts w:asciiTheme="minorEastAsia" w:hAnsiTheme="minorEastAsia" w:hint="eastAsia"/>
          <w:sz w:val="24"/>
          <w:szCs w:val="24"/>
        </w:rPr>
        <w:t>3</w:t>
      </w:r>
      <w:r w:rsidRPr="006A2391">
        <w:rPr>
          <w:rFonts w:asciiTheme="minorEastAsia" w:hAnsiTheme="minorEastAsia" w:hint="eastAsia"/>
          <w:sz w:val="24"/>
          <w:szCs w:val="24"/>
        </w:rPr>
        <w:t>.</w:t>
      </w:r>
      <w:r w:rsidR="0061490B" w:rsidRPr="006A2391">
        <w:rPr>
          <w:rFonts w:asciiTheme="minorEastAsia" w:hAnsiTheme="minorEastAsia" w:hint="eastAsia"/>
          <w:sz w:val="24"/>
          <w:szCs w:val="24"/>
        </w:rPr>
        <w:t>≥</w:t>
      </w:r>
      <w:r w:rsidR="00040D6B" w:rsidRPr="006A2391">
        <w:rPr>
          <w:rFonts w:asciiTheme="minorEastAsia" w:hAnsiTheme="minorEastAsia" w:hint="eastAsia"/>
          <w:sz w:val="24"/>
          <w:szCs w:val="24"/>
        </w:rPr>
        <w:t>30个试剂位，试剂类型自动识别，实时提醒试剂状态</w:t>
      </w:r>
    </w:p>
    <w:p w:rsidR="0061490B" w:rsidRPr="006A2391" w:rsidRDefault="0061490B" w:rsidP="0061490B">
      <w:pPr>
        <w:spacing w:line="360" w:lineRule="auto"/>
        <w:rPr>
          <w:rFonts w:asciiTheme="minorEastAsia" w:hAnsiTheme="minorEastAsia"/>
          <w:b/>
          <w:sz w:val="24"/>
        </w:rPr>
      </w:pPr>
      <w:r w:rsidRPr="006A2391">
        <w:rPr>
          <w:rFonts w:asciiTheme="minorEastAsia" w:hAnsiTheme="minorEastAsia" w:hint="eastAsia"/>
          <w:b/>
          <w:sz w:val="24"/>
        </w:rPr>
        <w:t>备注：报价包含接入本院LIS接口费用。</w:t>
      </w:r>
    </w:p>
    <w:p w:rsidR="0061490B" w:rsidRPr="0061490B" w:rsidRDefault="0061490B" w:rsidP="00040D6B"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</w:p>
    <w:sectPr w:rsidR="0061490B" w:rsidRPr="0061490B" w:rsidSect="00040D6B">
      <w:pgSz w:w="11906" w:h="16838"/>
      <w:pgMar w:top="1134" w:right="907" w:bottom="1134" w:left="90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EC"/>
    <w:rsid w:val="00040D6B"/>
    <w:rsid w:val="00196CEC"/>
    <w:rsid w:val="002522D0"/>
    <w:rsid w:val="0042270E"/>
    <w:rsid w:val="0061490B"/>
    <w:rsid w:val="006A2391"/>
    <w:rsid w:val="007040CF"/>
    <w:rsid w:val="007375D1"/>
    <w:rsid w:val="007C72EC"/>
    <w:rsid w:val="00B27300"/>
    <w:rsid w:val="00B81B70"/>
    <w:rsid w:val="00C37584"/>
    <w:rsid w:val="00D25790"/>
    <w:rsid w:val="00DB1F97"/>
    <w:rsid w:val="00DE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刘小彬</dc:creator>
  <cp:keywords/>
  <dc:description/>
  <cp:lastModifiedBy>刘小彬</cp:lastModifiedBy>
  <cp:revision>6</cp:revision>
  <dcterms:created xsi:type="dcterms:W3CDTF">2020-11-03T09:05:00Z</dcterms:created>
  <dcterms:modified xsi:type="dcterms:W3CDTF">2020-11-04T03:40:00Z</dcterms:modified>
</cp:coreProperties>
</file>